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93" w:rsidRDefault="00E77593" w:rsidP="00E77593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ДОЛЖНОСТНАЯ ИНСТРУКЦИЯ 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7593" w:rsidRDefault="00E77593" w:rsidP="00E77593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РУКОВОДИТЕЛЯ МЕТОДИЧЕСКОГО ОБЪЕДИНЕНИЯ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Исполнение обязанностей руководителя методического объединения осуществляется на основании приказа директора школы. На период отпуска и временной нетрудоспособности руководителя методического объединения его обязанности могут быть возложены на учителя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Руководитель методического объединения должен иметь стаж работы не менее 3 лет на педагогических или руководящих должностях.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Руководитель методического объединения подчиняется непосредственно заместителю директора (Учебная работа старшие классы)  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Руководитель методического объединения должен знать: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приоритетные направления развития образовательной системы РФ;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Конвенцию о правах ребенка;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принципы дидактики;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педагогики и возрастной психологии;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общие и частные технологии преподавания;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принципы методического обеспечения учебного предмета или направления деятельности;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систему организации образовательного процесса в образовательном учреждении;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принципы и порядок разработки учебно-программной документации, учебных планов по предметам, образовательных программ, типовых перечней учебного оборудования и другой учебно-методической документации;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методику выявления, обобщения и распространения эффективных форм и методов педагогической работы;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принципы организации и содержание работы методических объединений педагогических работников;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принципы систематизации методических и информационных материалов;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требования к аудиовизуальным и интерактивным средствам обучения, организации их использования;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фонда учебных пособий;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методы формирования основных составляющих компетентности (профессиональной, коммуникативной, информационной, правовой);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современные педагогические технологии: дифференцированного, развивающего обучения, реализации компетентностного подхода;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экологии, экономики, социологии;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трудовое законодательство;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работы с текстовым редактором, электронными таблицами, электронной почтой и браузерами, мультимедийным оборудованием;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внутреннего трудового распорядка;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режим работы школы;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по охране труда и пожарной безопасности.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В своей деятельности руководитель методического объединения должен руководствоваться: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Конституцией РФ;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«Об образовании в Российской Федерации»;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указами Президента РФ, </w:t>
      </w:r>
      <w:r>
        <w:rPr>
          <w:rFonts w:ascii="Times New Roman" w:hAnsi="Times New Roman"/>
          <w:color w:val="000000"/>
          <w:sz w:val="24"/>
          <w:szCs w:val="24"/>
        </w:rPr>
        <w:t>нормативными актами</w:t>
      </w:r>
      <w:r>
        <w:rPr>
          <w:rFonts w:ascii="Times New Roman" w:hAnsi="Times New Roman"/>
          <w:sz w:val="24"/>
          <w:szCs w:val="24"/>
        </w:rPr>
        <w:t xml:space="preserve"> Правительства РФ, Правительства Региона и органов управления образованием всех уровней по вопросам образования и воспитания обучающихся;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административным, трудовым и хозяйственным законодательством;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правилами и нормами охраны труда, техники безопасности и противопожарной защиты;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и локальными нормативными актами школы (в том числе Правилами внутреннего трудового распорядка, приказами и распоряжениями директора, настоящей должностной инструкцией).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методического объединения должен соблюдать Конвенцию о правах ребенка.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ФУНКЦИИ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функциями, выполняемыми руководителем методического объединения, являются: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организация методической работы закрепленной группы учителей, руководство этой работой и контроль за ее выполнением.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ДОЛЖНОСТНЫЕ ОБЯЗАННОСТИ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методического объединения выполняет следующие должностные обязанности: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анализирует: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проблемы и результаты методической работы закрепленной группы учителей;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форму и содержание посещенных уроков и других видов деятельности. 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прогнозирует: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последствия запланированной методической работы;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3.3. планирует и организует: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текущее и перспективное планирование деятельности закрепленных педагогов;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разработку необходимой методической документации;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осуществление контроля за выполнением программы и объективностью оценки результатов образовательной подготовки обучающихся у закрепленных педагогов;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по подготовке и проведению административных контрольных работ;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квалификации и профессионального мастерства закрепленных педагогов;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координирует: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разработку необходимой методической документации закрепленными педагогами;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закрепленных учителей по выполнению учебных планов и программ;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3.5. руководит: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работой методического объединения;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3.6. контролирует: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своего методического объединения;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объективность оценки результатов образовательной подготовки обучающихся у учителей своего методического объединения;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3.7. принимает участие в: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разработке методических документов, обеспечивающих учебный процесс;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корректировке планов и программ педагогов своего методического объединения;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заседаниях методического объединения и методического совета;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3.8. консультирует: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педагогов своего методического объединения по вопросам методической работы;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3.9. оценивает и экспертирует: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методические разработки учителей своего методического объединения;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3.10. редактирует: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подготовленные к изданию методические материалы своего методического объединения.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ПРАВА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методического объединения имеет право в пределах своей компетенции: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присутствовать: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любых занятиях учителей своего методического объединения,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занятия);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 привлекать: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дисциплинарной ответственности обучающихся за проступки, дезорганизующие учебно-воспитательный процесс, в порядке, установленном Правилами внутреннего распорядка учащихся;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4.3. принимать участие: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разработке образовательной политики и стратегии школы, в создании соответствующих стратегических документов;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аттестации педагогов;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работе Педагогического совета;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подборе и расстановке педагогических кадров своего методического объединения;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4.5. вносить предложения: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начале, прекращении или приостановлении конкретных методических проектов учителей своего методического объединения;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поощрении, моральном и материальном стимулировании учителей своего методического объединения;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совершенствованию учебно-методической работы;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4.6. контролировать и оценивать: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ход и результаты групповой и индивидуальной учебно-методической работы, учителей своего методического объединения;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4.7. запрашивать: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контроля и внесения корректив рабочую документацию у непосредственных подчиненных;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4.8. требовать: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закрепленных педагогов соблюдения норм и требований профессиональной этики, выполнения принятых школьным сообществом планов и программ (носящих обязательный характер);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4.9. повышать: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свою квалификацию.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ОТВЕТСТВЕННОСТЬ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руководитель методического объединения несет дисциплинарную ответственность в </w:t>
      </w:r>
      <w:r>
        <w:rPr>
          <w:rFonts w:ascii="Times New Roman" w:hAnsi="Times New Roman"/>
          <w:sz w:val="24"/>
          <w:szCs w:val="24"/>
        </w:rPr>
        <w:lastRenderedPageBreak/>
        <w:t>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руководитель методического объединения может быть освобожден от  исполнения обязанностей в соответствии с трудовым законодательством и Федеральным законом «Об образовании в Российской Федерации».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руководитель методического объединения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руководитель методического объединения несет материальную ответственность в порядке и в пределах, установленных трудовым и (или) гражданским законодательством.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ВЗАИМООТНОШЕНИЯ. СВЯЗИ ПО ДОЛЖНОСТИ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методического объединения: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планирует свою работу на каждый учебный год под руководством заместителя директора;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 xml:space="preserve"> представляет непосредственному руководителю письменный отчет о своей деятельности объемом не более двух машинописных страниц в течение 10 дней по окончании каждой четверти;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 xml:space="preserve">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 xml:space="preserve"> систематически обменивается информацией по вопросам, входящим в свою компетенцию, с педагогическими работниками и заместителями директора школы;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 xml:space="preserve"> передает непосредственному руководителю информацию, полученную на совещаниях и семинарах, непосредственно после ее получения.</w:t>
      </w:r>
    </w:p>
    <w:p w:rsidR="00E77593" w:rsidRDefault="00E77593" w:rsidP="00E77593">
      <w:pPr>
        <w:widowControl w:val="0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</w:p>
    <w:p w:rsidR="00413B43" w:rsidRDefault="00413B43">
      <w:bookmarkStart w:id="0" w:name="_GoBack"/>
      <w:bookmarkEnd w:id="0"/>
    </w:p>
    <w:sectPr w:rsidR="0041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CD"/>
    <w:rsid w:val="00413B43"/>
    <w:rsid w:val="00D677CD"/>
    <w:rsid w:val="00E7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FF229-95E7-48B9-B362-F7040853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593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2022-02-06T11:29:00Z</dcterms:created>
  <dcterms:modified xsi:type="dcterms:W3CDTF">2022-02-06T11:29:00Z</dcterms:modified>
</cp:coreProperties>
</file>